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9E75" w14:textId="3917C4A9" w:rsidR="009C373D" w:rsidRPr="00303ADA" w:rsidRDefault="00B2325F">
      <w:pPr>
        <w:rPr>
          <w:lang w:val="en-US"/>
        </w:rPr>
      </w:pPr>
      <w:r w:rsidRPr="00303ADA">
        <w:rPr>
          <w:lang w:val="en-US"/>
        </w:rPr>
        <w:t>Denemarken</w:t>
      </w:r>
    </w:p>
    <w:p w14:paraId="5FE05B50" w14:textId="3D1BF6B0" w:rsidR="00B2325F" w:rsidRPr="00B2325F" w:rsidRDefault="00B2325F">
      <w:pPr>
        <w:rPr>
          <w:lang w:val="en-US"/>
        </w:rPr>
      </w:pPr>
    </w:p>
    <w:p w14:paraId="32E836C7" w14:textId="77777777" w:rsidR="00B2325F" w:rsidRPr="00B2325F" w:rsidRDefault="00B2325F" w:rsidP="00B2325F">
      <w:pPr>
        <w:pStyle w:val="Normaalweb"/>
        <w:shd w:val="clear" w:color="auto" w:fill="F8F8F8"/>
        <w:spacing w:before="0" w:beforeAutospacing="0" w:after="158" w:afterAutospacing="0"/>
        <w:textAlignment w:val="baseline"/>
        <w:rPr>
          <w:color w:val="555555"/>
          <w:sz w:val="23"/>
          <w:szCs w:val="23"/>
          <w:lang w:val="en-US"/>
        </w:rPr>
      </w:pPr>
      <w:r w:rsidRPr="00B2325F">
        <w:rPr>
          <w:color w:val="555555"/>
          <w:sz w:val="23"/>
          <w:szCs w:val="23"/>
          <w:lang w:val="en-US"/>
        </w:rPr>
        <w:t>Drivers shall be guaranteed a minimum hourly rate when posted to Denmark. Under the rules, when undertaking transport operations in Denmark, foreign drivers shall be guaranteed a minimum hourly remuneration corresponding to the minimum remuneration Danish employers shall pay for “equivalent work”.</w:t>
      </w:r>
    </w:p>
    <w:p w14:paraId="118A3754" w14:textId="77777777" w:rsidR="00B2325F" w:rsidRPr="00B2325F" w:rsidRDefault="00B2325F" w:rsidP="00B2325F">
      <w:pPr>
        <w:pStyle w:val="Normaalweb"/>
        <w:shd w:val="clear" w:color="auto" w:fill="F8F8F8"/>
        <w:spacing w:before="0" w:beforeAutospacing="0" w:after="158" w:afterAutospacing="0"/>
        <w:textAlignment w:val="baseline"/>
        <w:rPr>
          <w:color w:val="555555"/>
          <w:sz w:val="23"/>
          <w:szCs w:val="23"/>
          <w:lang w:val="en-US"/>
        </w:rPr>
      </w:pPr>
      <w:r w:rsidRPr="00B2325F">
        <w:rPr>
          <w:color w:val="555555"/>
          <w:sz w:val="23"/>
          <w:szCs w:val="23"/>
          <w:lang w:val="en-US"/>
        </w:rPr>
        <w:t>The rules are set out in the Order regarding conditions for carrying out cabotage with goods or passengers, the initial or the final road legs of combined transport and non-bilateral international transport operations laying down special rules on posting of foreign drivers carrying out cabotage or the roadside of combined transport operations in Denmark.</w:t>
      </w:r>
    </w:p>
    <w:p w14:paraId="7E794C7B" w14:textId="77777777" w:rsidR="00B2325F" w:rsidRPr="00B2325F" w:rsidRDefault="00B2325F" w:rsidP="00B2325F">
      <w:pPr>
        <w:pStyle w:val="Normaalweb"/>
        <w:shd w:val="clear" w:color="auto" w:fill="F8F8F8"/>
        <w:spacing w:before="0" w:beforeAutospacing="0" w:after="0" w:afterAutospacing="0"/>
        <w:textAlignment w:val="baseline"/>
        <w:rPr>
          <w:color w:val="555555"/>
          <w:sz w:val="23"/>
          <w:szCs w:val="23"/>
          <w:lang w:val="en-US"/>
        </w:rPr>
      </w:pPr>
      <w:r w:rsidRPr="00B2325F">
        <w:rPr>
          <w:rStyle w:val="Zwaar"/>
          <w:color w:val="555555"/>
          <w:sz w:val="23"/>
          <w:szCs w:val="23"/>
          <w:bdr w:val="none" w:sz="0" w:space="0" w:color="auto" w:frame="1"/>
          <w:lang w:val="en-US"/>
        </w:rPr>
        <w:t>The Danish minimum hourly rate for postings taking place from 1 March 2022 to 1 March 2023 is:</w:t>
      </w:r>
    </w:p>
    <w:p w14:paraId="0E780904" w14:textId="77777777" w:rsidR="00B2325F" w:rsidRPr="00B2325F" w:rsidRDefault="00B2325F" w:rsidP="00B2325F">
      <w:pPr>
        <w:pStyle w:val="Normaalweb"/>
        <w:shd w:val="clear" w:color="auto" w:fill="F8F8F8"/>
        <w:spacing w:before="0" w:beforeAutospacing="0" w:after="158" w:afterAutospacing="0"/>
        <w:textAlignment w:val="baseline"/>
        <w:rPr>
          <w:color w:val="555555"/>
          <w:sz w:val="23"/>
          <w:szCs w:val="23"/>
          <w:lang w:val="en-US"/>
        </w:rPr>
      </w:pPr>
      <w:r w:rsidRPr="00B2325F">
        <w:rPr>
          <w:color w:val="555555"/>
          <w:sz w:val="23"/>
          <w:szCs w:val="23"/>
          <w:lang w:val="en-US"/>
        </w:rPr>
        <w:t>- Cabotage operations, total allowed weight of the vehicle or combinations of vehicles exceeding 3.5 tonnes = DKK 173,64</w:t>
      </w:r>
    </w:p>
    <w:p w14:paraId="2DFE9B85" w14:textId="77777777" w:rsidR="00B2325F" w:rsidRPr="00B2325F" w:rsidRDefault="00B2325F" w:rsidP="00B2325F">
      <w:pPr>
        <w:pStyle w:val="Normaalweb"/>
        <w:shd w:val="clear" w:color="auto" w:fill="F8F8F8"/>
        <w:spacing w:before="0" w:beforeAutospacing="0" w:after="158" w:afterAutospacing="0"/>
        <w:textAlignment w:val="baseline"/>
        <w:rPr>
          <w:color w:val="555555"/>
          <w:sz w:val="23"/>
          <w:szCs w:val="23"/>
          <w:lang w:val="en-US"/>
        </w:rPr>
      </w:pPr>
      <w:r w:rsidRPr="00B2325F">
        <w:rPr>
          <w:color w:val="555555"/>
          <w:sz w:val="23"/>
          <w:szCs w:val="23"/>
          <w:lang w:val="en-US"/>
        </w:rPr>
        <w:t>- The initial or the final road legs of combined transport, total allowed weight of the vehicle or combinations of vehicles exceeding 3.5 tonnes = DKK 173,64</w:t>
      </w:r>
    </w:p>
    <w:p w14:paraId="1BA11895" w14:textId="77777777" w:rsidR="00B2325F" w:rsidRPr="00B2325F" w:rsidRDefault="00B2325F" w:rsidP="00B2325F">
      <w:pPr>
        <w:pStyle w:val="Normaalweb"/>
        <w:shd w:val="clear" w:color="auto" w:fill="F8F8F8"/>
        <w:spacing w:before="0" w:beforeAutospacing="0" w:after="158" w:afterAutospacing="0"/>
        <w:textAlignment w:val="baseline"/>
        <w:rPr>
          <w:color w:val="555555"/>
          <w:sz w:val="23"/>
          <w:szCs w:val="23"/>
          <w:lang w:val="en-US"/>
        </w:rPr>
      </w:pPr>
      <w:r w:rsidRPr="00B2325F">
        <w:rPr>
          <w:color w:val="555555"/>
          <w:sz w:val="23"/>
          <w:szCs w:val="23"/>
          <w:lang w:val="en-US"/>
        </w:rPr>
        <w:t>- Bus cabotage operations = DKK 178,72</w:t>
      </w:r>
    </w:p>
    <w:p w14:paraId="74D3839E" w14:textId="536FA372" w:rsidR="00B2325F" w:rsidRDefault="00B2325F"/>
    <w:p w14:paraId="5164BCEF" w14:textId="77777777" w:rsidR="00B2325F" w:rsidRPr="00B2325F" w:rsidRDefault="00B2325F">
      <w:pPr>
        <w:rPr>
          <w:lang w:val="en-US"/>
        </w:rPr>
      </w:pPr>
    </w:p>
    <w:sectPr w:rsidR="00B2325F" w:rsidRPr="00B2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5F"/>
    <w:rsid w:val="00303ADA"/>
    <w:rsid w:val="009C373D"/>
    <w:rsid w:val="00B2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A9B3"/>
  <w15:chartTrackingRefBased/>
  <w15:docId w15:val="{5DE847D3-8EF4-4209-A0E8-4F07DBD4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2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2325F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B23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Schaik, Joyce van</dc:creator>
  <cp:keywords/>
  <dc:description/>
  <cp:lastModifiedBy>Schaik, Joyce van</cp:lastModifiedBy>
  <cp:revision>2</cp:revision>
  <dcterms:created xsi:type="dcterms:W3CDTF">2022-03-09T15:05:00Z</dcterms:created>
  <dcterms:modified xsi:type="dcterms:W3CDTF">2022-03-09T15:32:00Z</dcterms:modified>
</cp:coreProperties>
</file>